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0F8" w:rsidRDefault="008A20F8" w:rsidP="00D15F84">
      <w:pPr>
        <w:spacing w:line="480" w:lineRule="auto"/>
        <w:rPr>
          <w:rFonts w:ascii="Times New Roman" w:hAnsi="Times New Roman" w:cs="Times New Roman"/>
          <w:color w:val="1D1D1D"/>
          <w:sz w:val="24"/>
          <w:szCs w:val="24"/>
          <w:shd w:val="clear" w:color="auto" w:fill="FFFFFF"/>
        </w:rPr>
      </w:pPr>
    </w:p>
    <w:p w:rsidR="00DE10D2" w:rsidRDefault="00DE10D2" w:rsidP="00073AE5">
      <w:pPr>
        <w:spacing w:line="480" w:lineRule="auto"/>
        <w:jc w:val="center"/>
        <w:rPr>
          <w:rFonts w:ascii="Times New Roman" w:hAnsi="Times New Roman" w:cs="Times New Roman"/>
          <w:color w:val="1D1D1D"/>
          <w:sz w:val="24"/>
          <w:szCs w:val="24"/>
          <w:shd w:val="clear" w:color="auto" w:fill="FFFFFF"/>
        </w:rPr>
      </w:pPr>
    </w:p>
    <w:p w:rsidR="00DE10D2" w:rsidRDefault="00DE10D2" w:rsidP="00073AE5">
      <w:pPr>
        <w:spacing w:line="480" w:lineRule="auto"/>
        <w:jc w:val="center"/>
        <w:rPr>
          <w:rFonts w:ascii="Times New Roman" w:hAnsi="Times New Roman" w:cs="Times New Roman"/>
          <w:color w:val="1D1D1D"/>
          <w:sz w:val="24"/>
          <w:szCs w:val="24"/>
          <w:shd w:val="clear" w:color="auto" w:fill="FFFFFF"/>
        </w:rPr>
      </w:pPr>
    </w:p>
    <w:p w:rsidR="00DE10D2" w:rsidRDefault="00DE10D2" w:rsidP="00073AE5">
      <w:pPr>
        <w:spacing w:line="480" w:lineRule="auto"/>
        <w:jc w:val="center"/>
        <w:rPr>
          <w:rFonts w:ascii="Times New Roman" w:hAnsi="Times New Roman" w:cs="Times New Roman"/>
          <w:color w:val="1D1D1D"/>
          <w:sz w:val="24"/>
          <w:szCs w:val="24"/>
          <w:shd w:val="clear" w:color="auto" w:fill="FFFFFF"/>
        </w:rPr>
      </w:pPr>
    </w:p>
    <w:p w:rsidR="008A20F8" w:rsidRDefault="00073AE5" w:rsidP="00073AE5">
      <w:pPr>
        <w:spacing w:line="480" w:lineRule="auto"/>
        <w:jc w:val="center"/>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Cash Conversion Cycle and Networking Capital</w:t>
      </w:r>
    </w:p>
    <w:p w:rsidR="00073AE5" w:rsidRDefault="00073AE5" w:rsidP="00073AE5">
      <w:pPr>
        <w:spacing w:line="480" w:lineRule="auto"/>
        <w:jc w:val="center"/>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Student Name</w:t>
      </w:r>
    </w:p>
    <w:p w:rsidR="00073AE5" w:rsidRDefault="00073AE5" w:rsidP="00073AE5">
      <w:pPr>
        <w:spacing w:line="480" w:lineRule="auto"/>
        <w:jc w:val="center"/>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Institutional Affiliation</w:t>
      </w:r>
    </w:p>
    <w:p w:rsidR="00073AE5" w:rsidRDefault="00073AE5" w:rsidP="00073AE5">
      <w:pPr>
        <w:spacing w:line="480" w:lineRule="auto"/>
        <w:jc w:val="center"/>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Due Date</w:t>
      </w:r>
    </w:p>
    <w:p w:rsidR="008A20F8" w:rsidRDefault="008A20F8" w:rsidP="00D15F84">
      <w:pPr>
        <w:spacing w:line="480" w:lineRule="auto"/>
        <w:rPr>
          <w:rFonts w:ascii="Times New Roman" w:hAnsi="Times New Roman" w:cs="Times New Roman"/>
          <w:color w:val="1D1D1D"/>
          <w:sz w:val="24"/>
          <w:szCs w:val="24"/>
          <w:shd w:val="clear" w:color="auto" w:fill="FFFFFF"/>
        </w:rPr>
      </w:pPr>
    </w:p>
    <w:p w:rsidR="008A20F8" w:rsidRDefault="008A20F8" w:rsidP="00D15F84">
      <w:pPr>
        <w:spacing w:line="480" w:lineRule="auto"/>
        <w:rPr>
          <w:rFonts w:ascii="Times New Roman" w:hAnsi="Times New Roman" w:cs="Times New Roman"/>
          <w:color w:val="1D1D1D"/>
          <w:sz w:val="24"/>
          <w:szCs w:val="24"/>
          <w:shd w:val="clear" w:color="auto" w:fill="FFFFFF"/>
        </w:rPr>
      </w:pPr>
    </w:p>
    <w:p w:rsidR="008A20F8" w:rsidRDefault="008A20F8" w:rsidP="00D15F84">
      <w:pPr>
        <w:spacing w:line="480" w:lineRule="auto"/>
        <w:rPr>
          <w:rFonts w:ascii="Times New Roman" w:hAnsi="Times New Roman" w:cs="Times New Roman"/>
          <w:color w:val="1D1D1D"/>
          <w:sz w:val="24"/>
          <w:szCs w:val="24"/>
          <w:shd w:val="clear" w:color="auto" w:fill="FFFFFF"/>
        </w:rPr>
      </w:pPr>
    </w:p>
    <w:p w:rsidR="008A20F8" w:rsidRDefault="008A20F8" w:rsidP="00D15F84">
      <w:pPr>
        <w:spacing w:line="480" w:lineRule="auto"/>
        <w:rPr>
          <w:rFonts w:ascii="Times New Roman" w:hAnsi="Times New Roman" w:cs="Times New Roman"/>
          <w:color w:val="1D1D1D"/>
          <w:sz w:val="24"/>
          <w:szCs w:val="24"/>
          <w:shd w:val="clear" w:color="auto" w:fill="FFFFFF"/>
        </w:rPr>
      </w:pPr>
    </w:p>
    <w:p w:rsidR="008A20F8" w:rsidRDefault="008A20F8" w:rsidP="00D15F84">
      <w:pPr>
        <w:spacing w:line="480" w:lineRule="auto"/>
        <w:rPr>
          <w:rFonts w:ascii="Times New Roman" w:hAnsi="Times New Roman" w:cs="Times New Roman"/>
          <w:color w:val="1D1D1D"/>
          <w:sz w:val="24"/>
          <w:szCs w:val="24"/>
          <w:shd w:val="clear" w:color="auto" w:fill="FFFFFF"/>
        </w:rPr>
      </w:pPr>
    </w:p>
    <w:p w:rsidR="008A20F8" w:rsidRDefault="008A20F8" w:rsidP="00D15F84">
      <w:pPr>
        <w:spacing w:line="480" w:lineRule="auto"/>
        <w:rPr>
          <w:rFonts w:ascii="Times New Roman" w:hAnsi="Times New Roman" w:cs="Times New Roman"/>
          <w:color w:val="1D1D1D"/>
          <w:sz w:val="24"/>
          <w:szCs w:val="24"/>
          <w:shd w:val="clear" w:color="auto" w:fill="FFFFFF"/>
        </w:rPr>
      </w:pPr>
    </w:p>
    <w:p w:rsidR="008A20F8" w:rsidRDefault="008A20F8" w:rsidP="00D15F84">
      <w:pPr>
        <w:spacing w:line="480" w:lineRule="auto"/>
        <w:rPr>
          <w:rFonts w:ascii="Times New Roman" w:hAnsi="Times New Roman" w:cs="Times New Roman"/>
          <w:color w:val="1D1D1D"/>
          <w:sz w:val="24"/>
          <w:szCs w:val="24"/>
          <w:shd w:val="clear" w:color="auto" w:fill="FFFFFF"/>
        </w:rPr>
      </w:pPr>
    </w:p>
    <w:p w:rsidR="008A20F8" w:rsidRDefault="008A20F8" w:rsidP="00D15F84">
      <w:pPr>
        <w:spacing w:line="480" w:lineRule="auto"/>
        <w:rPr>
          <w:rFonts w:ascii="Times New Roman" w:hAnsi="Times New Roman" w:cs="Times New Roman"/>
          <w:color w:val="1D1D1D"/>
          <w:sz w:val="24"/>
          <w:szCs w:val="24"/>
          <w:shd w:val="clear" w:color="auto" w:fill="FFFFFF"/>
        </w:rPr>
      </w:pPr>
    </w:p>
    <w:p w:rsidR="009D6A1A" w:rsidRDefault="009D6A1A" w:rsidP="009D6A1A">
      <w:pPr>
        <w:spacing w:line="480" w:lineRule="auto"/>
        <w:ind w:firstLine="0"/>
        <w:rPr>
          <w:rFonts w:ascii="Times New Roman" w:hAnsi="Times New Roman" w:cs="Times New Roman"/>
          <w:color w:val="1D1D1D"/>
          <w:sz w:val="24"/>
          <w:szCs w:val="24"/>
          <w:shd w:val="clear" w:color="auto" w:fill="FFFFFF"/>
        </w:rPr>
      </w:pPr>
    </w:p>
    <w:p w:rsidR="009B6FAE" w:rsidRPr="00D15F84" w:rsidRDefault="009B6FAE" w:rsidP="009D6A1A">
      <w:pPr>
        <w:spacing w:line="480" w:lineRule="auto"/>
        <w:ind w:firstLine="0"/>
        <w:jc w:val="center"/>
        <w:rPr>
          <w:rFonts w:ascii="Times New Roman" w:hAnsi="Times New Roman" w:cs="Times New Roman"/>
          <w:color w:val="1D1D1D"/>
          <w:sz w:val="24"/>
          <w:szCs w:val="24"/>
          <w:shd w:val="clear" w:color="auto" w:fill="FFFFFF"/>
        </w:rPr>
      </w:pPr>
      <w:r w:rsidRPr="00D15F84">
        <w:rPr>
          <w:rFonts w:ascii="Times New Roman" w:hAnsi="Times New Roman" w:cs="Times New Roman"/>
          <w:color w:val="1D1D1D"/>
          <w:sz w:val="24"/>
          <w:szCs w:val="24"/>
          <w:shd w:val="clear" w:color="auto" w:fill="FFFFFF"/>
        </w:rPr>
        <w:lastRenderedPageBreak/>
        <w:t>Introduction</w:t>
      </w:r>
    </w:p>
    <w:p w:rsidR="009B6FAE" w:rsidRPr="00D15F84" w:rsidRDefault="009B6FAE" w:rsidP="00D15F84">
      <w:pPr>
        <w:spacing w:line="480" w:lineRule="auto"/>
        <w:rPr>
          <w:rFonts w:ascii="Times New Roman" w:hAnsi="Times New Roman" w:cs="Times New Roman"/>
          <w:color w:val="1D1D1D"/>
          <w:sz w:val="24"/>
          <w:szCs w:val="24"/>
          <w:shd w:val="clear" w:color="auto" w:fill="FFFFFF"/>
        </w:rPr>
      </w:pPr>
      <w:r w:rsidRPr="00D15F84">
        <w:rPr>
          <w:rFonts w:ascii="Times New Roman" w:hAnsi="Times New Roman" w:cs="Times New Roman"/>
          <w:color w:val="1D1D1D"/>
          <w:sz w:val="24"/>
          <w:szCs w:val="24"/>
          <w:shd w:val="clear" w:color="auto" w:fill="FFFFFF"/>
        </w:rPr>
        <w:t>The cash conversion cycle is a metric that is utilized in accounting and finance as a representation of the period of time taken by a company to transform its investments in inventory. Networking capital refers to the variation between the current assets of a company and raw material inventories and finished goods</w:t>
      </w:r>
      <w:r w:rsidR="00D100DB" w:rsidRPr="00D100DB">
        <w:rPr>
          <w:rFonts w:ascii="Times New Roman" w:hAnsi="Times New Roman" w:cs="Times New Roman"/>
          <w:color w:val="222222"/>
          <w:sz w:val="24"/>
          <w:szCs w:val="24"/>
          <w:shd w:val="clear" w:color="auto" w:fill="FFFFFF"/>
        </w:rPr>
        <w:t xml:space="preserve"> </w:t>
      </w:r>
      <w:r w:rsidR="00D100DB">
        <w:rPr>
          <w:rFonts w:ascii="Times New Roman" w:hAnsi="Times New Roman" w:cs="Times New Roman"/>
          <w:color w:val="222222"/>
          <w:sz w:val="24"/>
          <w:szCs w:val="24"/>
          <w:shd w:val="clear" w:color="auto" w:fill="FFFFFF"/>
        </w:rPr>
        <w:t>(</w:t>
      </w:r>
      <w:r w:rsidR="00D100DB" w:rsidRPr="00D15F84">
        <w:rPr>
          <w:rFonts w:ascii="Times New Roman" w:hAnsi="Times New Roman" w:cs="Times New Roman"/>
          <w:color w:val="222222"/>
          <w:sz w:val="24"/>
          <w:szCs w:val="24"/>
          <w:shd w:val="clear" w:color="auto" w:fill="FFFFFF"/>
        </w:rPr>
        <w:t>Charitou</w:t>
      </w:r>
      <w:r w:rsidR="00D100DB">
        <w:rPr>
          <w:rFonts w:ascii="Times New Roman" w:hAnsi="Times New Roman" w:cs="Times New Roman"/>
          <w:color w:val="222222"/>
          <w:sz w:val="24"/>
          <w:szCs w:val="24"/>
          <w:shd w:val="clear" w:color="auto" w:fill="FFFFFF"/>
        </w:rPr>
        <w:t xml:space="preserve"> et al. 2012)</w:t>
      </w:r>
      <w:r w:rsidRPr="00D15F84">
        <w:rPr>
          <w:rFonts w:ascii="Times New Roman" w:hAnsi="Times New Roman" w:cs="Times New Roman"/>
          <w:color w:val="1D1D1D"/>
          <w:sz w:val="24"/>
          <w:szCs w:val="24"/>
          <w:shd w:val="clear" w:color="auto" w:fill="FFFFFF"/>
        </w:rPr>
        <w:t xml:space="preserve">. </w:t>
      </w:r>
    </w:p>
    <w:p w:rsidR="009B6FAE" w:rsidRPr="00D15F84" w:rsidRDefault="009B6FAE" w:rsidP="002C787B">
      <w:pPr>
        <w:spacing w:line="480" w:lineRule="auto"/>
        <w:jc w:val="center"/>
        <w:rPr>
          <w:rFonts w:ascii="Times New Roman" w:hAnsi="Times New Roman" w:cs="Times New Roman"/>
          <w:color w:val="1D1D1D"/>
          <w:sz w:val="24"/>
          <w:szCs w:val="24"/>
          <w:shd w:val="clear" w:color="auto" w:fill="FFFFFF"/>
        </w:rPr>
      </w:pPr>
      <w:r w:rsidRPr="00D15F84">
        <w:rPr>
          <w:rFonts w:ascii="Times New Roman" w:hAnsi="Times New Roman" w:cs="Times New Roman"/>
          <w:color w:val="1D1D1D"/>
          <w:sz w:val="24"/>
          <w:szCs w:val="24"/>
          <w:shd w:val="clear" w:color="auto" w:fill="FFFFFF"/>
        </w:rPr>
        <w:t>Why is understanding the relationship between the cash conversion cycle (CCC) and networking capital important to the contemporary business executive?</w:t>
      </w:r>
    </w:p>
    <w:p w:rsidR="009B6FAE" w:rsidRPr="00D15F84" w:rsidRDefault="009B6FAE" w:rsidP="00D15F84">
      <w:pPr>
        <w:spacing w:line="480" w:lineRule="auto"/>
        <w:rPr>
          <w:rFonts w:ascii="Times New Roman" w:hAnsi="Times New Roman" w:cs="Times New Roman"/>
          <w:color w:val="1D1D1D"/>
          <w:sz w:val="24"/>
          <w:szCs w:val="24"/>
          <w:shd w:val="clear" w:color="auto" w:fill="FFFFFF"/>
        </w:rPr>
      </w:pPr>
      <w:r w:rsidRPr="00D15F84">
        <w:rPr>
          <w:rFonts w:ascii="Times New Roman" w:hAnsi="Times New Roman" w:cs="Times New Roman"/>
          <w:color w:val="1D1D1D"/>
          <w:sz w:val="24"/>
          <w:szCs w:val="24"/>
          <w:shd w:val="clear" w:color="auto" w:fill="FFFFFF"/>
        </w:rPr>
        <w:t>Cash conversion cycle and net working capital are distinct concepts but interact together in the operations of a company. The two relate in that a company requires cash to move on, make money, create tactical commercial alliances, and suggest items for raising its competitive ability over time</w:t>
      </w:r>
      <w:r w:rsidR="0092266F" w:rsidRPr="0092266F">
        <w:rPr>
          <w:rFonts w:ascii="Times New Roman" w:hAnsi="Times New Roman" w:cs="Times New Roman"/>
          <w:color w:val="222222"/>
          <w:sz w:val="24"/>
          <w:szCs w:val="24"/>
          <w:shd w:val="clear" w:color="auto" w:fill="FFFFFF"/>
        </w:rPr>
        <w:t xml:space="preserve"> </w:t>
      </w:r>
      <w:r w:rsidR="0092266F">
        <w:rPr>
          <w:rFonts w:ascii="Times New Roman" w:hAnsi="Times New Roman" w:cs="Times New Roman"/>
          <w:color w:val="222222"/>
          <w:sz w:val="24"/>
          <w:szCs w:val="24"/>
          <w:shd w:val="clear" w:color="auto" w:fill="FFFFFF"/>
        </w:rPr>
        <w:t>(Le Roux &amp;</w:t>
      </w:r>
      <w:r w:rsidR="0092266F" w:rsidRPr="00D15F84">
        <w:rPr>
          <w:rFonts w:ascii="Times New Roman" w:hAnsi="Times New Roman" w:cs="Times New Roman"/>
          <w:color w:val="222222"/>
          <w:sz w:val="24"/>
          <w:szCs w:val="24"/>
          <w:shd w:val="clear" w:color="auto" w:fill="FFFFFF"/>
        </w:rPr>
        <w:t xml:space="preserve"> M. T. S</w:t>
      </w:r>
      <w:r w:rsidR="0092266F">
        <w:rPr>
          <w:rFonts w:ascii="Times New Roman" w:hAnsi="Times New Roman" w:cs="Times New Roman"/>
          <w:color w:val="222222"/>
          <w:sz w:val="24"/>
          <w:szCs w:val="24"/>
          <w:shd w:val="clear" w:color="auto" w:fill="FFFFFF"/>
        </w:rPr>
        <w:t>, 2008)</w:t>
      </w:r>
      <w:r w:rsidRPr="00D15F84">
        <w:rPr>
          <w:rFonts w:ascii="Times New Roman" w:hAnsi="Times New Roman" w:cs="Times New Roman"/>
          <w:color w:val="1D1D1D"/>
          <w:sz w:val="24"/>
          <w:szCs w:val="24"/>
          <w:shd w:val="clear" w:color="auto" w:fill="FFFFFF"/>
        </w:rPr>
        <w:t xml:space="preserve">. Cash is a constant accessory in the management of a business but it is more critical in the short term. Understanding this relationship is important because it helps top management in running the daily activities effectively for the success of the business. It also helps senior executives to limit waste, prevent significant losses and restore cash boxes. All these help in preventing monetary problems and financial falls. </w:t>
      </w:r>
    </w:p>
    <w:p w:rsidR="009B6FAE" w:rsidRPr="00D15F84" w:rsidRDefault="009B6FAE" w:rsidP="00814919">
      <w:pPr>
        <w:spacing w:line="480" w:lineRule="auto"/>
        <w:jc w:val="center"/>
        <w:rPr>
          <w:rFonts w:ascii="Times New Roman" w:hAnsi="Times New Roman" w:cs="Times New Roman"/>
          <w:color w:val="1D1D1D"/>
          <w:sz w:val="24"/>
          <w:szCs w:val="24"/>
          <w:shd w:val="clear" w:color="auto" w:fill="FFFFFF"/>
        </w:rPr>
      </w:pPr>
      <w:r w:rsidRPr="00D15F84">
        <w:rPr>
          <w:rFonts w:ascii="Times New Roman" w:hAnsi="Times New Roman" w:cs="Times New Roman"/>
          <w:color w:val="1D1D1D"/>
          <w:sz w:val="24"/>
          <w:szCs w:val="24"/>
          <w:shd w:val="clear" w:color="auto" w:fill="FFFFFF"/>
        </w:rPr>
        <w:t>Explain ways in which executive decisions regarding the CCC and networking capital can affect a company both adversely and beneficially. Support your response with a specific example from the business world.</w:t>
      </w:r>
    </w:p>
    <w:p w:rsidR="008C1971" w:rsidRPr="00D15F84" w:rsidRDefault="009B6FAE" w:rsidP="00D15F84">
      <w:pPr>
        <w:spacing w:line="480" w:lineRule="auto"/>
        <w:rPr>
          <w:rFonts w:ascii="Times New Roman" w:hAnsi="Times New Roman" w:cs="Times New Roman"/>
          <w:color w:val="1D1D1D"/>
          <w:sz w:val="24"/>
          <w:szCs w:val="24"/>
          <w:shd w:val="clear" w:color="auto" w:fill="FFFFFF"/>
        </w:rPr>
      </w:pPr>
      <w:r w:rsidRPr="00D15F84">
        <w:rPr>
          <w:rFonts w:ascii="Times New Roman" w:hAnsi="Times New Roman" w:cs="Times New Roman"/>
          <w:color w:val="1D1D1D"/>
          <w:sz w:val="24"/>
          <w:szCs w:val="24"/>
          <w:shd w:val="clear" w:color="auto" w:fill="FFFFFF"/>
        </w:rPr>
        <w:t>A company that makes a decision to reduce the cash conversion cycle is at risk of adverse effects including requiring customers to make faster payments. This may result in the customers going to the competitors which may have negative impacts on the sales</w:t>
      </w:r>
      <w:r w:rsidR="003F03DC" w:rsidRPr="003F03DC">
        <w:rPr>
          <w:rFonts w:ascii="Times New Roman" w:hAnsi="Times New Roman" w:cs="Times New Roman"/>
          <w:color w:val="222222"/>
          <w:sz w:val="24"/>
          <w:szCs w:val="24"/>
          <w:shd w:val="clear" w:color="auto" w:fill="FFFFFF"/>
        </w:rPr>
        <w:t xml:space="preserve"> </w:t>
      </w:r>
      <w:r w:rsidR="003F03DC">
        <w:rPr>
          <w:rFonts w:ascii="Times New Roman" w:hAnsi="Times New Roman" w:cs="Times New Roman"/>
          <w:color w:val="222222"/>
          <w:sz w:val="24"/>
          <w:szCs w:val="24"/>
          <w:shd w:val="clear" w:color="auto" w:fill="FFFFFF"/>
        </w:rPr>
        <w:t>(Baveld &amp;</w:t>
      </w:r>
      <w:r w:rsidR="003F03DC" w:rsidRPr="00D15F84">
        <w:rPr>
          <w:rFonts w:ascii="Times New Roman" w:hAnsi="Times New Roman" w:cs="Times New Roman"/>
          <w:color w:val="222222"/>
          <w:sz w:val="24"/>
          <w:szCs w:val="24"/>
          <w:shd w:val="clear" w:color="auto" w:fill="FFFFFF"/>
        </w:rPr>
        <w:t xml:space="preserve"> M. B</w:t>
      </w:r>
      <w:r w:rsidR="003F03DC">
        <w:rPr>
          <w:rFonts w:ascii="Times New Roman" w:hAnsi="Times New Roman" w:cs="Times New Roman"/>
          <w:color w:val="222222"/>
          <w:sz w:val="24"/>
          <w:szCs w:val="24"/>
          <w:shd w:val="clear" w:color="auto" w:fill="FFFFFF"/>
        </w:rPr>
        <w:t>, 2011)</w:t>
      </w:r>
      <w:r w:rsidRPr="00D15F84">
        <w:rPr>
          <w:rFonts w:ascii="Times New Roman" w:hAnsi="Times New Roman" w:cs="Times New Roman"/>
          <w:color w:val="1D1D1D"/>
          <w:sz w:val="24"/>
          <w:szCs w:val="24"/>
          <w:shd w:val="clear" w:color="auto" w:fill="FFFFFF"/>
        </w:rPr>
        <w:t xml:space="preserve">. Faster payments may however be beneficial to the company because it will make a rapid profit. </w:t>
      </w:r>
      <w:r w:rsidRPr="00D15F84">
        <w:rPr>
          <w:rFonts w:ascii="Times New Roman" w:hAnsi="Times New Roman" w:cs="Times New Roman"/>
          <w:color w:val="1D1D1D"/>
          <w:sz w:val="24"/>
          <w:szCs w:val="24"/>
          <w:shd w:val="clear" w:color="auto" w:fill="FFFFFF"/>
        </w:rPr>
        <w:lastRenderedPageBreak/>
        <w:t>Similarly, a company that decides to raise the CCC can have adverse effects such as being required to more cash than it can access. For example, a company that wishes to expand its merit from 3 to 5 months will be required to have extra funding which may have an adverse impact on the company due to increased demand for cost of capital.</w:t>
      </w:r>
    </w:p>
    <w:p w:rsidR="00952716" w:rsidRDefault="00952716" w:rsidP="00D15F84">
      <w:pPr>
        <w:spacing w:line="480" w:lineRule="auto"/>
        <w:rPr>
          <w:rFonts w:ascii="Times New Roman" w:hAnsi="Times New Roman" w:cs="Times New Roman"/>
          <w:color w:val="1D1D1D"/>
          <w:sz w:val="24"/>
          <w:szCs w:val="24"/>
          <w:shd w:val="clear" w:color="auto" w:fill="FFFFFF"/>
        </w:rPr>
      </w:pPr>
    </w:p>
    <w:p w:rsidR="00952716" w:rsidRDefault="00952716" w:rsidP="00D15F84">
      <w:pPr>
        <w:spacing w:line="480" w:lineRule="auto"/>
        <w:rPr>
          <w:rFonts w:ascii="Times New Roman" w:hAnsi="Times New Roman" w:cs="Times New Roman"/>
          <w:color w:val="1D1D1D"/>
          <w:sz w:val="24"/>
          <w:szCs w:val="24"/>
          <w:shd w:val="clear" w:color="auto" w:fill="FFFFFF"/>
        </w:rPr>
      </w:pPr>
    </w:p>
    <w:p w:rsidR="00952716" w:rsidRDefault="00952716" w:rsidP="00D15F84">
      <w:pPr>
        <w:spacing w:line="480" w:lineRule="auto"/>
        <w:rPr>
          <w:rFonts w:ascii="Times New Roman" w:hAnsi="Times New Roman" w:cs="Times New Roman"/>
          <w:color w:val="1D1D1D"/>
          <w:sz w:val="24"/>
          <w:szCs w:val="24"/>
          <w:shd w:val="clear" w:color="auto" w:fill="FFFFFF"/>
        </w:rPr>
      </w:pPr>
    </w:p>
    <w:p w:rsidR="00952716" w:rsidRDefault="00952716" w:rsidP="00D15F84">
      <w:pPr>
        <w:spacing w:line="480" w:lineRule="auto"/>
        <w:rPr>
          <w:rFonts w:ascii="Times New Roman" w:hAnsi="Times New Roman" w:cs="Times New Roman"/>
          <w:color w:val="1D1D1D"/>
          <w:sz w:val="24"/>
          <w:szCs w:val="24"/>
          <w:shd w:val="clear" w:color="auto" w:fill="FFFFFF"/>
        </w:rPr>
      </w:pPr>
    </w:p>
    <w:p w:rsidR="00952716" w:rsidRDefault="00952716" w:rsidP="00D15F84">
      <w:pPr>
        <w:spacing w:line="480" w:lineRule="auto"/>
        <w:rPr>
          <w:rFonts w:ascii="Times New Roman" w:hAnsi="Times New Roman" w:cs="Times New Roman"/>
          <w:color w:val="1D1D1D"/>
          <w:sz w:val="24"/>
          <w:szCs w:val="24"/>
          <w:shd w:val="clear" w:color="auto" w:fill="FFFFFF"/>
        </w:rPr>
      </w:pPr>
    </w:p>
    <w:p w:rsidR="00952716" w:rsidRDefault="00952716" w:rsidP="00D15F84">
      <w:pPr>
        <w:spacing w:line="480" w:lineRule="auto"/>
        <w:rPr>
          <w:rFonts w:ascii="Times New Roman" w:hAnsi="Times New Roman" w:cs="Times New Roman"/>
          <w:color w:val="1D1D1D"/>
          <w:sz w:val="24"/>
          <w:szCs w:val="24"/>
          <w:shd w:val="clear" w:color="auto" w:fill="FFFFFF"/>
        </w:rPr>
      </w:pPr>
    </w:p>
    <w:p w:rsidR="00952716" w:rsidRDefault="00952716" w:rsidP="00D15F84">
      <w:pPr>
        <w:spacing w:line="480" w:lineRule="auto"/>
        <w:rPr>
          <w:rFonts w:ascii="Times New Roman" w:hAnsi="Times New Roman" w:cs="Times New Roman"/>
          <w:color w:val="1D1D1D"/>
          <w:sz w:val="24"/>
          <w:szCs w:val="24"/>
          <w:shd w:val="clear" w:color="auto" w:fill="FFFFFF"/>
        </w:rPr>
      </w:pPr>
    </w:p>
    <w:p w:rsidR="00952716" w:rsidRDefault="00952716" w:rsidP="00D15F84">
      <w:pPr>
        <w:spacing w:line="480" w:lineRule="auto"/>
        <w:rPr>
          <w:rFonts w:ascii="Times New Roman" w:hAnsi="Times New Roman" w:cs="Times New Roman"/>
          <w:color w:val="1D1D1D"/>
          <w:sz w:val="24"/>
          <w:szCs w:val="24"/>
          <w:shd w:val="clear" w:color="auto" w:fill="FFFFFF"/>
        </w:rPr>
      </w:pPr>
    </w:p>
    <w:p w:rsidR="00952716" w:rsidRDefault="00952716" w:rsidP="00D15F84">
      <w:pPr>
        <w:spacing w:line="480" w:lineRule="auto"/>
        <w:rPr>
          <w:rFonts w:ascii="Times New Roman" w:hAnsi="Times New Roman" w:cs="Times New Roman"/>
          <w:color w:val="1D1D1D"/>
          <w:sz w:val="24"/>
          <w:szCs w:val="24"/>
          <w:shd w:val="clear" w:color="auto" w:fill="FFFFFF"/>
        </w:rPr>
      </w:pPr>
    </w:p>
    <w:p w:rsidR="00952716" w:rsidRDefault="00952716" w:rsidP="00D15F84">
      <w:pPr>
        <w:spacing w:line="480" w:lineRule="auto"/>
        <w:rPr>
          <w:rFonts w:ascii="Times New Roman" w:hAnsi="Times New Roman" w:cs="Times New Roman"/>
          <w:color w:val="1D1D1D"/>
          <w:sz w:val="24"/>
          <w:szCs w:val="24"/>
          <w:shd w:val="clear" w:color="auto" w:fill="FFFFFF"/>
        </w:rPr>
      </w:pPr>
    </w:p>
    <w:p w:rsidR="00952716" w:rsidRDefault="00952716" w:rsidP="00D15F84">
      <w:pPr>
        <w:spacing w:line="480" w:lineRule="auto"/>
        <w:rPr>
          <w:rFonts w:ascii="Times New Roman" w:hAnsi="Times New Roman" w:cs="Times New Roman"/>
          <w:color w:val="1D1D1D"/>
          <w:sz w:val="24"/>
          <w:szCs w:val="24"/>
          <w:shd w:val="clear" w:color="auto" w:fill="FFFFFF"/>
        </w:rPr>
      </w:pPr>
    </w:p>
    <w:p w:rsidR="00952716" w:rsidRDefault="00952716" w:rsidP="00D15F84">
      <w:pPr>
        <w:spacing w:line="480" w:lineRule="auto"/>
        <w:rPr>
          <w:rFonts w:ascii="Times New Roman" w:hAnsi="Times New Roman" w:cs="Times New Roman"/>
          <w:color w:val="1D1D1D"/>
          <w:sz w:val="24"/>
          <w:szCs w:val="24"/>
          <w:shd w:val="clear" w:color="auto" w:fill="FFFFFF"/>
        </w:rPr>
      </w:pPr>
    </w:p>
    <w:p w:rsidR="00952716" w:rsidRDefault="00952716" w:rsidP="00D15F84">
      <w:pPr>
        <w:spacing w:line="480" w:lineRule="auto"/>
        <w:rPr>
          <w:rFonts w:ascii="Times New Roman" w:hAnsi="Times New Roman" w:cs="Times New Roman"/>
          <w:color w:val="1D1D1D"/>
          <w:sz w:val="24"/>
          <w:szCs w:val="24"/>
          <w:shd w:val="clear" w:color="auto" w:fill="FFFFFF"/>
        </w:rPr>
      </w:pPr>
    </w:p>
    <w:p w:rsidR="00952716" w:rsidRDefault="00952716" w:rsidP="00D15F84">
      <w:pPr>
        <w:spacing w:line="480" w:lineRule="auto"/>
        <w:rPr>
          <w:rFonts w:ascii="Times New Roman" w:hAnsi="Times New Roman" w:cs="Times New Roman"/>
          <w:color w:val="1D1D1D"/>
          <w:sz w:val="24"/>
          <w:szCs w:val="24"/>
          <w:shd w:val="clear" w:color="auto" w:fill="FFFFFF"/>
        </w:rPr>
      </w:pPr>
    </w:p>
    <w:p w:rsidR="003E09CE" w:rsidRPr="00D15F84" w:rsidRDefault="003E09CE" w:rsidP="0003767E">
      <w:pPr>
        <w:spacing w:line="480" w:lineRule="auto"/>
        <w:jc w:val="center"/>
        <w:rPr>
          <w:rFonts w:ascii="Times New Roman" w:hAnsi="Times New Roman" w:cs="Times New Roman"/>
          <w:color w:val="1D1D1D"/>
          <w:sz w:val="24"/>
          <w:szCs w:val="24"/>
          <w:shd w:val="clear" w:color="auto" w:fill="FFFFFF"/>
        </w:rPr>
      </w:pPr>
      <w:r w:rsidRPr="00D15F84">
        <w:rPr>
          <w:rFonts w:ascii="Times New Roman" w:hAnsi="Times New Roman" w:cs="Times New Roman"/>
          <w:color w:val="1D1D1D"/>
          <w:sz w:val="24"/>
          <w:szCs w:val="24"/>
          <w:shd w:val="clear" w:color="auto" w:fill="FFFFFF"/>
        </w:rPr>
        <w:lastRenderedPageBreak/>
        <w:t>References</w:t>
      </w:r>
    </w:p>
    <w:p w:rsidR="003E09CE" w:rsidRPr="00D15F84" w:rsidRDefault="00C37679" w:rsidP="00D15F84">
      <w:pPr>
        <w:spacing w:line="480" w:lineRule="auto"/>
        <w:ind w:left="720" w:hanging="720"/>
        <w:rPr>
          <w:rFonts w:ascii="Times New Roman" w:hAnsi="Times New Roman" w:cs="Times New Roman"/>
          <w:color w:val="222222"/>
          <w:sz w:val="24"/>
          <w:szCs w:val="24"/>
          <w:shd w:val="clear" w:color="auto" w:fill="FFFFFF"/>
        </w:rPr>
      </w:pPr>
      <w:r w:rsidRPr="00D15F84">
        <w:rPr>
          <w:rFonts w:ascii="Times New Roman" w:hAnsi="Times New Roman" w:cs="Times New Roman"/>
          <w:color w:val="222222"/>
          <w:sz w:val="24"/>
          <w:szCs w:val="24"/>
          <w:shd w:val="clear" w:color="auto" w:fill="FFFFFF"/>
        </w:rPr>
        <w:t>Charitou, M., Lois, P., &amp; Santoso, H. B. (2012). The Relationship Between Working Capital Management And Firms Profitability: An Empirical Investigation For An Emerging Asian Country. </w:t>
      </w:r>
      <w:r w:rsidRPr="00D15F84">
        <w:rPr>
          <w:rFonts w:ascii="Times New Roman" w:hAnsi="Times New Roman" w:cs="Times New Roman"/>
          <w:i/>
          <w:iCs/>
          <w:color w:val="222222"/>
          <w:sz w:val="24"/>
          <w:szCs w:val="24"/>
          <w:shd w:val="clear" w:color="auto" w:fill="FFFFFF"/>
        </w:rPr>
        <w:t>International Business &amp; Economics Research Journal (IBER)</w:t>
      </w:r>
      <w:r w:rsidRPr="00D15F84">
        <w:rPr>
          <w:rFonts w:ascii="Times New Roman" w:hAnsi="Times New Roman" w:cs="Times New Roman"/>
          <w:color w:val="222222"/>
          <w:sz w:val="24"/>
          <w:szCs w:val="24"/>
          <w:shd w:val="clear" w:color="auto" w:fill="FFFFFF"/>
        </w:rPr>
        <w:t>, </w:t>
      </w:r>
      <w:r w:rsidRPr="00D15F84">
        <w:rPr>
          <w:rFonts w:ascii="Times New Roman" w:hAnsi="Times New Roman" w:cs="Times New Roman"/>
          <w:i/>
          <w:iCs/>
          <w:color w:val="222222"/>
          <w:sz w:val="24"/>
          <w:szCs w:val="24"/>
          <w:shd w:val="clear" w:color="auto" w:fill="FFFFFF"/>
        </w:rPr>
        <w:t>11</w:t>
      </w:r>
      <w:r w:rsidRPr="00D15F84">
        <w:rPr>
          <w:rFonts w:ascii="Times New Roman" w:hAnsi="Times New Roman" w:cs="Times New Roman"/>
          <w:color w:val="222222"/>
          <w:sz w:val="24"/>
          <w:szCs w:val="24"/>
          <w:shd w:val="clear" w:color="auto" w:fill="FFFFFF"/>
        </w:rPr>
        <w:t>(8), 839-848.</w:t>
      </w:r>
    </w:p>
    <w:p w:rsidR="00C37679" w:rsidRPr="00D15F84" w:rsidRDefault="004D19BC" w:rsidP="00D15F84">
      <w:pPr>
        <w:spacing w:line="480" w:lineRule="auto"/>
        <w:ind w:left="720" w:hanging="720"/>
        <w:rPr>
          <w:rFonts w:ascii="Times New Roman" w:hAnsi="Times New Roman" w:cs="Times New Roman"/>
          <w:color w:val="222222"/>
          <w:sz w:val="24"/>
          <w:szCs w:val="24"/>
          <w:shd w:val="clear" w:color="auto" w:fill="FFFFFF"/>
        </w:rPr>
      </w:pPr>
      <w:r w:rsidRPr="00D15F84">
        <w:rPr>
          <w:rFonts w:ascii="Times New Roman" w:hAnsi="Times New Roman" w:cs="Times New Roman"/>
          <w:color w:val="222222"/>
          <w:sz w:val="24"/>
          <w:szCs w:val="24"/>
          <w:shd w:val="clear" w:color="auto" w:fill="FFFFFF"/>
        </w:rPr>
        <w:t>Le Roux, M. T. S. (2008). </w:t>
      </w:r>
      <w:r w:rsidRPr="00D15F84">
        <w:rPr>
          <w:rFonts w:ascii="Times New Roman" w:hAnsi="Times New Roman" w:cs="Times New Roman"/>
          <w:i/>
          <w:iCs/>
          <w:color w:val="222222"/>
          <w:sz w:val="24"/>
          <w:szCs w:val="24"/>
          <w:shd w:val="clear" w:color="auto" w:fill="FFFFFF"/>
        </w:rPr>
        <w:t>Company value: working capital and the cash conversion cycle investigated</w:t>
      </w:r>
      <w:r w:rsidRPr="00D15F84">
        <w:rPr>
          <w:rFonts w:ascii="Times New Roman" w:hAnsi="Times New Roman" w:cs="Times New Roman"/>
          <w:color w:val="222222"/>
          <w:sz w:val="24"/>
          <w:szCs w:val="24"/>
          <w:shd w:val="clear" w:color="auto" w:fill="FFFFFF"/>
        </w:rPr>
        <w:t> (Doctoral dissertation, North-West University).</w:t>
      </w:r>
    </w:p>
    <w:p w:rsidR="004D19BC" w:rsidRPr="00D15F84" w:rsidRDefault="003A4316" w:rsidP="00D15F84">
      <w:pPr>
        <w:spacing w:line="480" w:lineRule="auto"/>
        <w:ind w:left="720" w:hanging="720"/>
        <w:rPr>
          <w:rFonts w:ascii="Times New Roman" w:hAnsi="Times New Roman" w:cs="Times New Roman"/>
          <w:sz w:val="24"/>
          <w:szCs w:val="24"/>
        </w:rPr>
      </w:pPr>
      <w:r w:rsidRPr="00D15F84">
        <w:rPr>
          <w:rFonts w:ascii="Times New Roman" w:hAnsi="Times New Roman" w:cs="Times New Roman"/>
          <w:color w:val="222222"/>
          <w:sz w:val="24"/>
          <w:szCs w:val="24"/>
          <w:shd w:val="clear" w:color="auto" w:fill="FFFFFF"/>
        </w:rPr>
        <w:t>Baveld, M. B. (2012). </w:t>
      </w:r>
      <w:r w:rsidRPr="00D15F84">
        <w:rPr>
          <w:rFonts w:ascii="Times New Roman" w:hAnsi="Times New Roman" w:cs="Times New Roman"/>
          <w:i/>
          <w:iCs/>
          <w:color w:val="222222"/>
          <w:sz w:val="24"/>
          <w:szCs w:val="24"/>
          <w:shd w:val="clear" w:color="auto" w:fill="FFFFFF"/>
        </w:rPr>
        <w:t>Impact of working capital management on the profitability of public listed firms in The Netherlands during the financial crisis</w:t>
      </w:r>
      <w:r w:rsidRPr="00D15F84">
        <w:rPr>
          <w:rFonts w:ascii="Times New Roman" w:hAnsi="Times New Roman" w:cs="Times New Roman"/>
          <w:color w:val="222222"/>
          <w:sz w:val="24"/>
          <w:szCs w:val="24"/>
          <w:shd w:val="clear" w:color="auto" w:fill="FFFFFF"/>
        </w:rPr>
        <w:t> (Master's thesis, University of Twente).</w:t>
      </w:r>
    </w:p>
    <w:sectPr w:rsidR="004D19BC" w:rsidRPr="00D15F84" w:rsidSect="00D15F8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5E12" w:rsidRDefault="00A45E12" w:rsidP="00D15F84">
      <w:pPr>
        <w:spacing w:after="0" w:line="240" w:lineRule="auto"/>
      </w:pPr>
      <w:r>
        <w:separator/>
      </w:r>
    </w:p>
  </w:endnote>
  <w:endnote w:type="continuationSeparator" w:id="1">
    <w:p w:rsidR="00A45E12" w:rsidRDefault="00A45E12" w:rsidP="00D15F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5E12" w:rsidRDefault="00A45E12" w:rsidP="00D15F84">
      <w:pPr>
        <w:spacing w:after="0" w:line="240" w:lineRule="auto"/>
      </w:pPr>
      <w:r>
        <w:separator/>
      </w:r>
    </w:p>
  </w:footnote>
  <w:footnote w:type="continuationSeparator" w:id="1">
    <w:p w:rsidR="00A45E12" w:rsidRDefault="00A45E12" w:rsidP="00D15F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F84" w:rsidRDefault="00D15F84" w:rsidP="00D15F84">
    <w:pPr>
      <w:pStyle w:val="Header"/>
      <w:ind w:firstLine="0"/>
    </w:pPr>
    <w:r w:rsidRPr="00D15F84">
      <w:rPr>
        <w:rFonts w:ascii="Times New Roman" w:hAnsi="Times New Roman" w:cs="Times New Roman"/>
        <w:sz w:val="24"/>
        <w:szCs w:val="24"/>
      </w:rPr>
      <w:t>CCC and networking capital</w:t>
    </w:r>
    <w:r>
      <w:t xml:space="preserve"> </w:t>
    </w:r>
    <w:sdt>
      <w:sdtPr>
        <w:id w:val="13098502"/>
        <w:docPartObj>
          <w:docPartGallery w:val="Page Numbers (Top of Page)"/>
          <w:docPartUnique/>
        </w:docPartObj>
      </w:sdtPr>
      <w:sdtContent>
        <w:r>
          <w:t xml:space="preserve">                                                                                                                                 </w:t>
        </w:r>
        <w:fldSimple w:instr=" PAGE   \* MERGEFORMAT ">
          <w:r w:rsidR="0092266F">
            <w:rPr>
              <w:noProof/>
            </w:rPr>
            <w:t>2</w:t>
          </w:r>
        </w:fldSimple>
      </w:sdtContent>
    </w:sdt>
  </w:p>
  <w:p w:rsidR="00D15F84" w:rsidRDefault="00D15F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F84" w:rsidRPr="00D15F84" w:rsidRDefault="00D15F84" w:rsidP="00D15F84">
    <w:pPr>
      <w:pStyle w:val="Header"/>
      <w:ind w:firstLine="0"/>
      <w:rPr>
        <w:rFonts w:ascii="Times New Roman" w:hAnsi="Times New Roman" w:cs="Times New Roman"/>
        <w:sz w:val="24"/>
        <w:szCs w:val="24"/>
      </w:rPr>
    </w:pPr>
    <w:r w:rsidRPr="00D15F84">
      <w:rPr>
        <w:rFonts w:ascii="Times New Roman" w:hAnsi="Times New Roman" w:cs="Times New Roman"/>
        <w:sz w:val="24"/>
        <w:szCs w:val="24"/>
      </w:rPr>
      <w:t xml:space="preserve">Running Head: </w:t>
    </w:r>
    <w:r w:rsidRPr="00D15F84">
      <w:rPr>
        <w:rFonts w:ascii="Times New Roman" w:hAnsi="Times New Roman" w:cs="Times New Roman"/>
        <w:b/>
        <w:sz w:val="24"/>
        <w:szCs w:val="24"/>
      </w:rPr>
      <w:t>CCC AND NETOWRKING CAPITAL</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B55CA"/>
    <w:rsid w:val="0003767E"/>
    <w:rsid w:val="00073AE5"/>
    <w:rsid w:val="000977CD"/>
    <w:rsid w:val="000A40C8"/>
    <w:rsid w:val="000B7006"/>
    <w:rsid w:val="000E3477"/>
    <w:rsid w:val="000E459A"/>
    <w:rsid w:val="00172CE1"/>
    <w:rsid w:val="00181977"/>
    <w:rsid w:val="0019000B"/>
    <w:rsid w:val="001927E5"/>
    <w:rsid w:val="001A5B36"/>
    <w:rsid w:val="001F3FC3"/>
    <w:rsid w:val="002045F2"/>
    <w:rsid w:val="002659E1"/>
    <w:rsid w:val="00273C58"/>
    <w:rsid w:val="00284124"/>
    <w:rsid w:val="00290FDC"/>
    <w:rsid w:val="002C1BA5"/>
    <w:rsid w:val="002C4FC8"/>
    <w:rsid w:val="002C787B"/>
    <w:rsid w:val="002E1643"/>
    <w:rsid w:val="002E3C39"/>
    <w:rsid w:val="00326CAA"/>
    <w:rsid w:val="00355FC5"/>
    <w:rsid w:val="003969C7"/>
    <w:rsid w:val="003A4316"/>
    <w:rsid w:val="003A574F"/>
    <w:rsid w:val="003C0CF8"/>
    <w:rsid w:val="003E09CE"/>
    <w:rsid w:val="003F03DC"/>
    <w:rsid w:val="00427B76"/>
    <w:rsid w:val="0044253E"/>
    <w:rsid w:val="0046217C"/>
    <w:rsid w:val="004B6733"/>
    <w:rsid w:val="004D19BC"/>
    <w:rsid w:val="004F7B8A"/>
    <w:rsid w:val="0050174E"/>
    <w:rsid w:val="00534D2D"/>
    <w:rsid w:val="00554B32"/>
    <w:rsid w:val="005751B5"/>
    <w:rsid w:val="005F202E"/>
    <w:rsid w:val="00683C4D"/>
    <w:rsid w:val="00684624"/>
    <w:rsid w:val="006977F1"/>
    <w:rsid w:val="00742559"/>
    <w:rsid w:val="007521F4"/>
    <w:rsid w:val="00794440"/>
    <w:rsid w:val="007B410A"/>
    <w:rsid w:val="00814919"/>
    <w:rsid w:val="00814FAF"/>
    <w:rsid w:val="008625EE"/>
    <w:rsid w:val="00875220"/>
    <w:rsid w:val="008A20F8"/>
    <w:rsid w:val="008C1971"/>
    <w:rsid w:val="008E44A0"/>
    <w:rsid w:val="0092266F"/>
    <w:rsid w:val="00933CE1"/>
    <w:rsid w:val="00952716"/>
    <w:rsid w:val="009566F3"/>
    <w:rsid w:val="009B6FAE"/>
    <w:rsid w:val="009D4E08"/>
    <w:rsid w:val="009D6A1A"/>
    <w:rsid w:val="00A405B6"/>
    <w:rsid w:val="00A43EA7"/>
    <w:rsid w:val="00A45E12"/>
    <w:rsid w:val="00A87209"/>
    <w:rsid w:val="00A905A1"/>
    <w:rsid w:val="00AB55CA"/>
    <w:rsid w:val="00AE170A"/>
    <w:rsid w:val="00AE1D70"/>
    <w:rsid w:val="00AF2E0A"/>
    <w:rsid w:val="00AF791F"/>
    <w:rsid w:val="00B24DE1"/>
    <w:rsid w:val="00B91502"/>
    <w:rsid w:val="00C25FA5"/>
    <w:rsid w:val="00C37679"/>
    <w:rsid w:val="00C44FD5"/>
    <w:rsid w:val="00C52E6F"/>
    <w:rsid w:val="00C6645D"/>
    <w:rsid w:val="00C75122"/>
    <w:rsid w:val="00C80BB8"/>
    <w:rsid w:val="00CB6E5E"/>
    <w:rsid w:val="00D00CAB"/>
    <w:rsid w:val="00D04D9B"/>
    <w:rsid w:val="00D05D73"/>
    <w:rsid w:val="00D100DB"/>
    <w:rsid w:val="00D15F84"/>
    <w:rsid w:val="00D373D3"/>
    <w:rsid w:val="00D525D5"/>
    <w:rsid w:val="00D7686C"/>
    <w:rsid w:val="00D81DF6"/>
    <w:rsid w:val="00D8492F"/>
    <w:rsid w:val="00DE10D2"/>
    <w:rsid w:val="00DE7ECC"/>
    <w:rsid w:val="00E12DD2"/>
    <w:rsid w:val="00E349E8"/>
    <w:rsid w:val="00E34E36"/>
    <w:rsid w:val="00E350E2"/>
    <w:rsid w:val="00E8707B"/>
    <w:rsid w:val="00F00A5C"/>
    <w:rsid w:val="00F3024A"/>
    <w:rsid w:val="00F33489"/>
    <w:rsid w:val="00F64870"/>
    <w:rsid w:val="00F67E46"/>
    <w:rsid w:val="00F81023"/>
    <w:rsid w:val="00FE50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477"/>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F84"/>
  </w:style>
  <w:style w:type="paragraph" w:styleId="Footer">
    <w:name w:val="footer"/>
    <w:basedOn w:val="Normal"/>
    <w:link w:val="FooterChar"/>
    <w:uiPriority w:val="99"/>
    <w:semiHidden/>
    <w:unhideWhenUsed/>
    <w:rsid w:val="00D15F8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15F8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4</Pages>
  <Words>433</Words>
  <Characters>2469</Characters>
  <Application>Microsoft Office Word</Application>
  <DocSecurity>0</DocSecurity>
  <Lines>20</Lines>
  <Paragraphs>5</Paragraphs>
  <ScaleCrop>false</ScaleCrop>
  <Company/>
  <LinksUpToDate>false</LinksUpToDate>
  <CharactersWithSpaces>2897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105</cp:revision>
  <dcterms:created xsi:type="dcterms:W3CDTF">2021-06-14T14:52:00Z</dcterms:created>
  <dcterms:modified xsi:type="dcterms:W3CDTF">2021-06-14T18:17:00Z</dcterms:modified>
</cp:coreProperties>
</file>